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96BE" w14:textId="77777777" w:rsidR="00671C4E" w:rsidRPr="00671C4E" w:rsidRDefault="00671C4E" w:rsidP="00671C4E">
      <w:pPr>
        <w:tabs>
          <w:tab w:val="left" w:pos="5103"/>
        </w:tabs>
        <w:autoSpaceDN w:val="0"/>
        <w:spacing w:after="0" w:line="240" w:lineRule="auto"/>
        <w:ind w:left="5954"/>
        <w:rPr>
          <w:rFonts w:ascii="Times New Roman" w:eastAsia="Times New Roman" w:hAnsi="Times New Roman"/>
          <w:sz w:val="24"/>
          <w:szCs w:val="24"/>
        </w:rPr>
      </w:pPr>
      <w:r w:rsidRPr="00671C4E">
        <w:rPr>
          <w:rFonts w:ascii="Times New Roman" w:eastAsia="Times New Roman" w:hAnsi="Times New Roman"/>
          <w:sz w:val="24"/>
          <w:szCs w:val="24"/>
        </w:rPr>
        <w:t>PATVIRTINTA</w:t>
      </w:r>
    </w:p>
    <w:p w14:paraId="13A4BB70" w14:textId="77777777" w:rsidR="00671C4E" w:rsidRPr="00671C4E" w:rsidRDefault="00671C4E" w:rsidP="00671C4E">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671C4E">
        <w:rPr>
          <w:rFonts w:ascii="Times New Roman" w:eastAsia="Times New Roman" w:hAnsi="Times New Roman"/>
          <w:sz w:val="24"/>
          <w:szCs w:val="24"/>
        </w:rPr>
        <w:t>Jonavos Jeronimo Ralio gimnazijos</w:t>
      </w:r>
    </w:p>
    <w:p w14:paraId="31B764F2" w14:textId="4E050D47" w:rsidR="00671C4E" w:rsidRPr="00671C4E" w:rsidRDefault="00671C4E" w:rsidP="00671C4E">
      <w:pPr>
        <w:tabs>
          <w:tab w:val="left" w:pos="5103"/>
        </w:tabs>
        <w:autoSpaceDE w:val="0"/>
        <w:autoSpaceDN w:val="0"/>
        <w:adjustRightInd w:val="0"/>
        <w:spacing w:after="0" w:line="240" w:lineRule="auto"/>
        <w:ind w:left="5954"/>
        <w:rPr>
          <w:rFonts w:ascii="Times New Roman" w:eastAsia="Times New Roman" w:hAnsi="Times New Roman"/>
          <w:sz w:val="24"/>
          <w:szCs w:val="24"/>
        </w:rPr>
      </w:pPr>
      <w:r w:rsidRPr="00671C4E">
        <w:rPr>
          <w:rFonts w:ascii="Times New Roman" w:eastAsia="Times New Roman" w:hAnsi="Times New Roman"/>
          <w:sz w:val="24"/>
          <w:szCs w:val="24"/>
        </w:rPr>
        <w:t xml:space="preserve">direktoriaus 2023 m. </w:t>
      </w:r>
      <w:r w:rsidR="00CD3F02">
        <w:rPr>
          <w:rFonts w:ascii="Times New Roman" w:eastAsia="Times New Roman" w:hAnsi="Times New Roman"/>
          <w:sz w:val="24"/>
          <w:szCs w:val="24"/>
        </w:rPr>
        <w:t>spalio</w:t>
      </w:r>
      <w:r w:rsidRPr="00671C4E">
        <w:rPr>
          <w:rFonts w:ascii="Times New Roman" w:eastAsia="Times New Roman" w:hAnsi="Times New Roman"/>
          <w:sz w:val="24"/>
          <w:szCs w:val="24"/>
        </w:rPr>
        <w:t xml:space="preserve">  d.</w:t>
      </w:r>
    </w:p>
    <w:p w14:paraId="63A866A9" w14:textId="77777777" w:rsidR="00671C4E" w:rsidRPr="00671C4E" w:rsidRDefault="00671C4E" w:rsidP="00671C4E">
      <w:pPr>
        <w:autoSpaceDE w:val="0"/>
        <w:autoSpaceDN w:val="0"/>
        <w:adjustRightInd w:val="0"/>
        <w:spacing w:after="0" w:line="240" w:lineRule="auto"/>
        <w:ind w:left="5954"/>
        <w:rPr>
          <w:rFonts w:ascii="Times New Roman" w:eastAsia="Times New Roman" w:hAnsi="Times New Roman"/>
          <w:sz w:val="24"/>
          <w:szCs w:val="24"/>
        </w:rPr>
      </w:pPr>
      <w:r w:rsidRPr="00671C4E">
        <w:rPr>
          <w:rFonts w:ascii="Times New Roman" w:eastAsia="Times New Roman" w:hAnsi="Times New Roman"/>
          <w:sz w:val="24"/>
          <w:szCs w:val="24"/>
        </w:rPr>
        <w:t>įsakymu Nr.V1-</w:t>
      </w:r>
    </w:p>
    <w:p w14:paraId="0ADEDF1F" w14:textId="77777777" w:rsidR="00C96C38" w:rsidRDefault="00C96C38" w:rsidP="00C96C38">
      <w:pPr>
        <w:widowControl w:val="0"/>
        <w:tabs>
          <w:tab w:val="left" w:pos="9632"/>
        </w:tabs>
        <w:autoSpaceDE w:val="0"/>
        <w:autoSpaceDN w:val="0"/>
        <w:adjustRightInd w:val="0"/>
        <w:spacing w:after="0" w:line="240" w:lineRule="auto"/>
        <w:ind w:right="-7"/>
        <w:rPr>
          <w:rFonts w:ascii="Times New Roman" w:hAnsi="Times New Roman"/>
          <w:b/>
          <w:bCs/>
          <w:color w:val="000000"/>
          <w:sz w:val="24"/>
          <w:szCs w:val="24"/>
        </w:rPr>
      </w:pPr>
    </w:p>
    <w:p w14:paraId="2322578B" w14:textId="77777777" w:rsidR="00736E96" w:rsidRDefault="00736E96" w:rsidP="007E4108">
      <w:pPr>
        <w:widowControl w:val="0"/>
        <w:autoSpaceDE w:val="0"/>
        <w:autoSpaceDN w:val="0"/>
        <w:adjustRightInd w:val="0"/>
        <w:spacing w:after="0" w:line="240" w:lineRule="auto"/>
        <w:ind w:right="-7"/>
        <w:rPr>
          <w:rFonts w:ascii="Times New Roman" w:hAnsi="Times New Roman"/>
          <w:b/>
          <w:bCs/>
          <w:color w:val="000000"/>
          <w:sz w:val="24"/>
          <w:szCs w:val="24"/>
        </w:rPr>
      </w:pPr>
    </w:p>
    <w:p w14:paraId="77853A92" w14:textId="77777777" w:rsidR="00C96C38" w:rsidRDefault="001C7EE2"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r w:rsidRPr="005B7B0F">
        <w:rPr>
          <w:rFonts w:ascii="Times New Roman" w:hAnsi="Times New Roman"/>
          <w:b/>
          <w:bCs/>
          <w:color w:val="000000"/>
          <w:sz w:val="24"/>
          <w:szCs w:val="24"/>
        </w:rPr>
        <w:t>DIREKTORIAUS PAVADUOTOJO UGDYMUI</w:t>
      </w:r>
    </w:p>
    <w:p w14:paraId="4D24F364" w14:textId="512CA3AE" w:rsidR="001C7EE2" w:rsidRDefault="001C7EE2"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r w:rsidRPr="005B7B0F">
        <w:rPr>
          <w:rFonts w:ascii="Times New Roman" w:hAnsi="Times New Roman"/>
          <w:b/>
          <w:bCs/>
          <w:color w:val="000000"/>
          <w:sz w:val="24"/>
          <w:szCs w:val="24"/>
        </w:rPr>
        <w:t>PAREIGYBĖS APRAŠYMAS</w:t>
      </w:r>
      <w:r w:rsidR="00985F72">
        <w:rPr>
          <w:rFonts w:ascii="Times New Roman" w:hAnsi="Times New Roman"/>
          <w:b/>
          <w:bCs/>
          <w:color w:val="000000"/>
          <w:sz w:val="24"/>
          <w:szCs w:val="24"/>
        </w:rPr>
        <w:t xml:space="preserve"> NR.</w:t>
      </w:r>
      <w:r w:rsidR="00C96C38">
        <w:rPr>
          <w:rFonts w:ascii="Times New Roman" w:hAnsi="Times New Roman"/>
          <w:b/>
          <w:bCs/>
          <w:color w:val="000000"/>
          <w:sz w:val="24"/>
          <w:szCs w:val="24"/>
        </w:rPr>
        <w:t xml:space="preserve"> </w:t>
      </w:r>
      <w:r w:rsidR="009D76E6">
        <w:rPr>
          <w:rFonts w:ascii="Times New Roman" w:hAnsi="Times New Roman"/>
          <w:b/>
          <w:bCs/>
          <w:color w:val="000000"/>
          <w:sz w:val="24"/>
          <w:szCs w:val="24"/>
        </w:rPr>
        <w:t>3</w:t>
      </w:r>
    </w:p>
    <w:p w14:paraId="1D9A2304" w14:textId="77777777" w:rsidR="00343878" w:rsidRDefault="00343878"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p>
    <w:p w14:paraId="3D3E0235" w14:textId="77777777" w:rsidR="00343878" w:rsidRPr="000962CC" w:rsidRDefault="001C7EE2" w:rsidP="007E4108">
      <w:pPr>
        <w:widowControl w:val="0"/>
        <w:autoSpaceDE w:val="0"/>
        <w:autoSpaceDN w:val="0"/>
        <w:adjustRightInd w:val="0"/>
        <w:spacing w:after="0" w:line="240" w:lineRule="auto"/>
        <w:ind w:right="-7"/>
        <w:jc w:val="center"/>
        <w:rPr>
          <w:rFonts w:ascii="Times New Roman" w:hAnsi="Times New Roman"/>
          <w:b/>
          <w:bCs/>
          <w:color w:val="000000"/>
          <w:sz w:val="24"/>
          <w:szCs w:val="24"/>
        </w:rPr>
      </w:pPr>
      <w:r w:rsidRPr="000962CC">
        <w:rPr>
          <w:rFonts w:ascii="Times New Roman" w:hAnsi="Times New Roman"/>
          <w:b/>
          <w:bCs/>
          <w:color w:val="000000"/>
          <w:sz w:val="24"/>
          <w:szCs w:val="24"/>
        </w:rPr>
        <w:t>I SKYRIUS</w:t>
      </w:r>
    </w:p>
    <w:p w14:paraId="0EE7761C" w14:textId="77777777" w:rsidR="001C7EE2" w:rsidRPr="000962CC" w:rsidRDefault="001C7EE2" w:rsidP="007E4108">
      <w:pPr>
        <w:widowControl w:val="0"/>
        <w:autoSpaceDE w:val="0"/>
        <w:autoSpaceDN w:val="0"/>
        <w:adjustRightInd w:val="0"/>
        <w:spacing w:after="0" w:line="240" w:lineRule="auto"/>
        <w:ind w:right="-7"/>
        <w:jc w:val="center"/>
        <w:rPr>
          <w:rFonts w:ascii="Times New Roman" w:hAnsi="Times New Roman"/>
          <w:color w:val="000000"/>
          <w:sz w:val="24"/>
          <w:szCs w:val="24"/>
        </w:rPr>
      </w:pPr>
      <w:r w:rsidRPr="000962CC">
        <w:rPr>
          <w:rFonts w:ascii="Times New Roman" w:hAnsi="Times New Roman"/>
          <w:b/>
          <w:bCs/>
          <w:color w:val="000000"/>
          <w:sz w:val="24"/>
          <w:szCs w:val="24"/>
        </w:rPr>
        <w:t>BENDROJI DALIS</w:t>
      </w:r>
      <w:r w:rsidRPr="000962CC">
        <w:rPr>
          <w:rFonts w:ascii="Times New Roman" w:hAnsi="Times New Roman"/>
          <w:color w:val="000000"/>
          <w:sz w:val="24"/>
          <w:szCs w:val="24"/>
        </w:rPr>
        <w:t xml:space="preserve"> </w:t>
      </w:r>
    </w:p>
    <w:p w14:paraId="60AAD541" w14:textId="77777777" w:rsidR="00E86C6E" w:rsidRPr="000962CC" w:rsidRDefault="00E86C6E" w:rsidP="000962CC">
      <w:pPr>
        <w:widowControl w:val="0"/>
        <w:autoSpaceDE w:val="0"/>
        <w:autoSpaceDN w:val="0"/>
        <w:adjustRightInd w:val="0"/>
        <w:spacing w:after="0" w:line="240" w:lineRule="auto"/>
        <w:ind w:right="1520"/>
        <w:jc w:val="center"/>
        <w:rPr>
          <w:rFonts w:ascii="Times New Roman" w:hAnsi="Times New Roman"/>
          <w:b/>
          <w:bCs/>
          <w:color w:val="000000"/>
          <w:sz w:val="24"/>
          <w:szCs w:val="24"/>
        </w:rPr>
      </w:pPr>
    </w:p>
    <w:p w14:paraId="3FD6EC84" w14:textId="47F9A4F5" w:rsidR="001C7EE2" w:rsidRPr="00705622" w:rsidRDefault="00705622" w:rsidP="00D86EE2">
      <w:pPr>
        <w:pStyle w:val="Style5"/>
        <w:widowControl/>
        <w:numPr>
          <w:ilvl w:val="0"/>
          <w:numId w:val="1"/>
        </w:numPr>
        <w:tabs>
          <w:tab w:val="left" w:pos="851"/>
        </w:tabs>
        <w:spacing w:line="240" w:lineRule="auto"/>
        <w:ind w:right="5" w:firstLine="567"/>
        <w:rPr>
          <w:rStyle w:val="FontStyle12"/>
          <w:sz w:val="24"/>
          <w:szCs w:val="24"/>
        </w:rPr>
      </w:pPr>
      <w:r w:rsidRPr="00705622">
        <w:rPr>
          <w:color w:val="000000"/>
        </w:rPr>
        <w:t>D</w:t>
      </w:r>
      <w:r w:rsidR="001C7EE2" w:rsidRPr="00705622">
        <w:rPr>
          <w:color w:val="000000"/>
        </w:rPr>
        <w:t>irektoriaus pavaduotojo ugdymui</w:t>
      </w:r>
      <w:r w:rsidR="001C7EE2" w:rsidRPr="00705622">
        <w:rPr>
          <w:rStyle w:val="FontStyle12"/>
          <w:sz w:val="24"/>
          <w:szCs w:val="24"/>
        </w:rPr>
        <w:t xml:space="preserve"> pareigybė</w:t>
      </w:r>
      <w:r w:rsidRPr="00705622">
        <w:rPr>
          <w:rStyle w:val="FontStyle12"/>
          <w:sz w:val="24"/>
          <w:szCs w:val="24"/>
        </w:rPr>
        <w:t xml:space="preserve"> priskiriama </w:t>
      </w:r>
      <w:r w:rsidR="001C7EE2" w:rsidRPr="00705622">
        <w:rPr>
          <w:rStyle w:val="FontStyle12"/>
          <w:sz w:val="24"/>
          <w:szCs w:val="24"/>
        </w:rPr>
        <w:t>vadov</w:t>
      </w:r>
      <w:r w:rsidR="004356DF">
        <w:rPr>
          <w:rStyle w:val="FontStyle12"/>
          <w:sz w:val="24"/>
          <w:szCs w:val="24"/>
        </w:rPr>
        <w:t xml:space="preserve">ų grupei. </w:t>
      </w:r>
    </w:p>
    <w:p w14:paraId="333C5D7E" w14:textId="77777777" w:rsidR="001C7EE2" w:rsidRPr="000962CC" w:rsidRDefault="001C7EE2" w:rsidP="000962CC">
      <w:pPr>
        <w:pStyle w:val="Style5"/>
        <w:widowControl/>
        <w:numPr>
          <w:ilvl w:val="0"/>
          <w:numId w:val="1"/>
        </w:numPr>
        <w:tabs>
          <w:tab w:val="left" w:pos="851"/>
        </w:tabs>
        <w:spacing w:line="240" w:lineRule="auto"/>
        <w:ind w:firstLine="567"/>
        <w:rPr>
          <w:rStyle w:val="FontStyle12"/>
          <w:sz w:val="24"/>
          <w:szCs w:val="24"/>
        </w:rPr>
      </w:pPr>
      <w:r w:rsidRPr="000962CC">
        <w:rPr>
          <w:rStyle w:val="FontStyle12"/>
          <w:sz w:val="24"/>
          <w:szCs w:val="24"/>
        </w:rPr>
        <w:t>Pareigybės lygis – A</w:t>
      </w:r>
      <w:r w:rsidR="00982679">
        <w:rPr>
          <w:rStyle w:val="FontStyle12"/>
          <w:sz w:val="24"/>
          <w:szCs w:val="24"/>
        </w:rPr>
        <w:t>2</w:t>
      </w:r>
      <w:r w:rsidRPr="000962CC">
        <w:rPr>
          <w:rStyle w:val="FontStyle12"/>
          <w:sz w:val="24"/>
          <w:szCs w:val="24"/>
        </w:rPr>
        <w:t>.</w:t>
      </w:r>
    </w:p>
    <w:p w14:paraId="2DDB86F0" w14:textId="1A70A3BC" w:rsidR="001C7EE2" w:rsidRPr="000962CC" w:rsidRDefault="00705622" w:rsidP="000962CC">
      <w:pPr>
        <w:widowControl w:val="0"/>
        <w:numPr>
          <w:ilvl w:val="0"/>
          <w:numId w:val="1"/>
        </w:numPr>
        <w:tabs>
          <w:tab w:val="left" w:pos="851"/>
        </w:tabs>
        <w:autoSpaceDE w:val="0"/>
        <w:autoSpaceDN w:val="0"/>
        <w:adjustRightInd w:val="0"/>
        <w:spacing w:after="0" w:line="240" w:lineRule="auto"/>
        <w:ind w:right="-199" w:firstLine="567"/>
        <w:jc w:val="both"/>
        <w:rPr>
          <w:rFonts w:ascii="Times New Roman" w:hAnsi="Times New Roman"/>
          <w:sz w:val="24"/>
          <w:szCs w:val="24"/>
        </w:rPr>
      </w:pPr>
      <w:r>
        <w:rPr>
          <w:rFonts w:ascii="Times New Roman" w:hAnsi="Times New Roman"/>
          <w:color w:val="000000"/>
          <w:sz w:val="24"/>
          <w:szCs w:val="24"/>
        </w:rPr>
        <w:t>D</w:t>
      </w:r>
      <w:r w:rsidR="001C7EE2" w:rsidRPr="000962CC">
        <w:rPr>
          <w:rFonts w:ascii="Times New Roman" w:hAnsi="Times New Roman"/>
          <w:color w:val="000000"/>
          <w:sz w:val="24"/>
          <w:szCs w:val="24"/>
        </w:rPr>
        <w:t xml:space="preserve">irektoriaus pavaduotojas ugdymui </w:t>
      </w:r>
      <w:r>
        <w:rPr>
          <w:rFonts w:ascii="Times New Roman" w:hAnsi="Times New Roman"/>
          <w:color w:val="000000"/>
          <w:sz w:val="24"/>
          <w:szCs w:val="24"/>
        </w:rPr>
        <w:t xml:space="preserve">tiesiogiai </w:t>
      </w:r>
      <w:r w:rsidR="001C7EE2" w:rsidRPr="000962CC">
        <w:rPr>
          <w:rFonts w:ascii="Times New Roman" w:hAnsi="Times New Roman"/>
          <w:color w:val="000000"/>
          <w:sz w:val="24"/>
          <w:szCs w:val="24"/>
        </w:rPr>
        <w:t>pavaldus direktoriui.</w:t>
      </w:r>
      <w:r w:rsidR="001C7EE2" w:rsidRPr="000962CC">
        <w:rPr>
          <w:rFonts w:ascii="Times New Roman" w:hAnsi="Times New Roman"/>
          <w:sz w:val="24"/>
          <w:szCs w:val="24"/>
        </w:rPr>
        <w:t xml:space="preserve">                                                                     </w:t>
      </w:r>
    </w:p>
    <w:p w14:paraId="59D468B2" w14:textId="77777777" w:rsidR="001C7EE2" w:rsidRPr="000962CC" w:rsidRDefault="001C7EE2" w:rsidP="000962CC">
      <w:pPr>
        <w:widowControl w:val="0"/>
        <w:autoSpaceDE w:val="0"/>
        <w:autoSpaceDN w:val="0"/>
        <w:adjustRightInd w:val="0"/>
        <w:spacing w:after="0" w:line="240" w:lineRule="auto"/>
        <w:ind w:left="1133" w:right="938"/>
        <w:rPr>
          <w:rFonts w:ascii="Times New Roman" w:hAnsi="Times New Roman"/>
          <w:sz w:val="24"/>
          <w:szCs w:val="24"/>
        </w:rPr>
      </w:pPr>
    </w:p>
    <w:p w14:paraId="44C167C1" w14:textId="77777777" w:rsidR="001C7EE2" w:rsidRDefault="001C7EE2" w:rsidP="000962CC">
      <w:pPr>
        <w:widowControl w:val="0"/>
        <w:autoSpaceDE w:val="0"/>
        <w:autoSpaceDN w:val="0"/>
        <w:adjustRightInd w:val="0"/>
        <w:spacing w:after="0" w:line="240" w:lineRule="auto"/>
        <w:ind w:right="86"/>
        <w:jc w:val="center"/>
        <w:rPr>
          <w:rFonts w:ascii="Times New Roman" w:hAnsi="Times New Roman"/>
          <w:b/>
          <w:bCs/>
          <w:color w:val="000000"/>
          <w:sz w:val="24"/>
          <w:szCs w:val="24"/>
        </w:rPr>
      </w:pPr>
      <w:r w:rsidRPr="000962CC">
        <w:rPr>
          <w:rFonts w:ascii="Times New Roman" w:hAnsi="Times New Roman"/>
          <w:b/>
          <w:bCs/>
          <w:color w:val="000000"/>
          <w:sz w:val="24"/>
          <w:szCs w:val="24"/>
        </w:rPr>
        <w:t>II SKYRIUS                                                                                                                        SPECIALŪS REIKALAVIMAI ŠIAS PAREIGAS EINANČIAM DARBUOTOJUI</w:t>
      </w:r>
    </w:p>
    <w:p w14:paraId="4AB630F4" w14:textId="77777777" w:rsidR="00107B93" w:rsidRPr="000962CC" w:rsidRDefault="00107B93" w:rsidP="000962CC">
      <w:pPr>
        <w:widowControl w:val="0"/>
        <w:autoSpaceDE w:val="0"/>
        <w:autoSpaceDN w:val="0"/>
        <w:adjustRightInd w:val="0"/>
        <w:spacing w:after="0" w:line="240" w:lineRule="auto"/>
        <w:ind w:right="86"/>
        <w:jc w:val="center"/>
        <w:rPr>
          <w:rFonts w:ascii="Times New Roman" w:hAnsi="Times New Roman"/>
          <w:color w:val="000000"/>
          <w:sz w:val="24"/>
          <w:szCs w:val="24"/>
        </w:rPr>
      </w:pPr>
    </w:p>
    <w:p w14:paraId="4A80D250" w14:textId="77777777" w:rsidR="001C7EE2" w:rsidRPr="000962CC" w:rsidRDefault="001C7EE2" w:rsidP="000962CC">
      <w:pPr>
        <w:widowControl w:val="0"/>
        <w:numPr>
          <w:ilvl w:val="0"/>
          <w:numId w:val="1"/>
        </w:numPr>
        <w:tabs>
          <w:tab w:val="left" w:pos="993"/>
        </w:tabs>
        <w:autoSpaceDE w:val="0"/>
        <w:autoSpaceDN w:val="0"/>
        <w:adjustRightInd w:val="0"/>
        <w:spacing w:after="0" w:line="240" w:lineRule="auto"/>
        <w:ind w:firstLine="567"/>
        <w:jc w:val="both"/>
        <w:rPr>
          <w:rFonts w:ascii="Times New Roman" w:hAnsi="Times New Roman"/>
          <w:color w:val="000000"/>
          <w:sz w:val="24"/>
          <w:szCs w:val="24"/>
        </w:rPr>
      </w:pPr>
      <w:r w:rsidRPr="000962CC">
        <w:rPr>
          <w:rFonts w:ascii="Times New Roman" w:hAnsi="Times New Roman"/>
          <w:color w:val="000000"/>
          <w:sz w:val="24"/>
          <w:szCs w:val="24"/>
        </w:rPr>
        <w:t>Direktoriaus pavaduotojas turi atitikti šiuos reikalavimus:</w:t>
      </w:r>
    </w:p>
    <w:p w14:paraId="4B112074"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turėti aukštąjį universitetinį pedagoginį išsilavinimą;</w:t>
      </w:r>
    </w:p>
    <w:p w14:paraId="6B16D05D" w14:textId="52251D14"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darbo patirtis </w:t>
      </w:r>
      <w:r w:rsidR="004356DF">
        <w:rPr>
          <w:rFonts w:ascii="Times New Roman" w:hAnsi="Times New Roman"/>
          <w:color w:val="000000"/>
          <w:sz w:val="24"/>
          <w:szCs w:val="24"/>
        </w:rPr>
        <w:t>–</w:t>
      </w:r>
      <w:r w:rsidRPr="000962CC">
        <w:rPr>
          <w:rFonts w:ascii="Times New Roman" w:hAnsi="Times New Roman"/>
          <w:color w:val="000000"/>
          <w:sz w:val="24"/>
          <w:szCs w:val="24"/>
        </w:rPr>
        <w:t xml:space="preserve"> ne mažesnė kaip 3 metų darbo stažas švietimo įstaigoje;</w:t>
      </w:r>
    </w:p>
    <w:p w14:paraId="654471E6"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būti susipažinusiam su Lietuvos Respublikos konstitucija, Lietuvos Respublikos darbo kodeksu, Vyriausybės nutarimais, Švietimo, mokslo ir sporto ministerijos dokumentais, Jonavos rajono savivaldybės tarybos sprendimais, administracijos direktoriaus, švietimo, kultūros ir sporto  skyriaus įsakymais, reglamentuojančiais švietimo įstaigų veiklą;</w:t>
      </w:r>
    </w:p>
    <w:p w14:paraId="0DD276F9"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kaupti, valdyti, sisteminti, apibendrinti informaciją ir rengti išvadas, planuoti gimnazijos ugdomąją veiklą, vertinti, analizuoti ugdymo procesą, teikti išvadas ir pasiūlymus darbo tobulinimui;</w:t>
      </w:r>
    </w:p>
    <w:p w14:paraId="5E2AEFF1"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rengti gimnazijos vidaus dokumentus, projektus;</w:t>
      </w:r>
    </w:p>
    <w:p w14:paraId="3043E750"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savarankiškai planuoti ir organizuoti savo ir gimnazijos bendruomenės veiklą, prieš tai suderinus su gimnazijos direktoriumi;</w:t>
      </w:r>
    </w:p>
    <w:p w14:paraId="380DBE15"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būti susipažinusiam su vadybos teorijomis, turėti vadybos pagrindų žinių, mokėti bent vieną ES šalių kalbą;</w:t>
      </w:r>
    </w:p>
    <w:p w14:paraId="0241F331"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sklandžiai dėstyti mintis ir raštu, žinoti dokumentų rengimo taisykles, dokumentų tvarkymo ir apskaitos taisykles;</w:t>
      </w:r>
    </w:p>
    <w:p w14:paraId="371B3DD2"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žinoti šiuolaikinės pedagogikos, psichologijos pagrindus, gebėti juos taikyti savo veikloje;</w:t>
      </w:r>
    </w:p>
    <w:p w14:paraId="2B1F82C6" w14:textId="77777777" w:rsidR="001C7EE2" w:rsidRPr="000962CC" w:rsidRDefault="001C7EE2" w:rsidP="000962CC">
      <w:pPr>
        <w:widowControl w:val="0"/>
        <w:numPr>
          <w:ilvl w:val="1"/>
          <w:numId w:val="2"/>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gebėti dirbti bendradarbiaujant su mokytojais, kitais gimnazijos darbuotojais, mokiniais ir jų tėvais;</w:t>
      </w:r>
    </w:p>
    <w:p w14:paraId="72E8BC78" w14:textId="77777777"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mokėti dirbti kompiuteriu, tvarkyti dokumentų apskaitą, priimti ir siųsti informaciją;</w:t>
      </w:r>
    </w:p>
    <w:p w14:paraId="65933FED" w14:textId="77777777"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žinoti lietuvių kalbos kultūros reikalavimus;                                                                </w:t>
      </w:r>
    </w:p>
    <w:p w14:paraId="5D085C82" w14:textId="77777777"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 žinoti ūkinių ir finansinių sutarčių sudarymo tvarką ir vykdymą;</w:t>
      </w:r>
    </w:p>
    <w:p w14:paraId="24D1D945" w14:textId="77777777"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žinoti pirmosios medicininės pagalbos suteikimo būdus; </w:t>
      </w:r>
    </w:p>
    <w:p w14:paraId="2188F114" w14:textId="77777777" w:rsidR="001C7EE2" w:rsidRPr="000962CC" w:rsidRDefault="001C7EE2" w:rsidP="000962CC">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laikytis darbuotojų saugos ir sveikatos, gaisrinės saugos, apsaugos nuo elektros reikalavimus.                                                                                                    </w:t>
      </w:r>
    </w:p>
    <w:p w14:paraId="53B20AAD" w14:textId="77777777" w:rsidR="004356DF" w:rsidRDefault="004356DF" w:rsidP="000962CC">
      <w:pPr>
        <w:widowControl w:val="0"/>
        <w:autoSpaceDE w:val="0"/>
        <w:autoSpaceDN w:val="0"/>
        <w:adjustRightInd w:val="0"/>
        <w:spacing w:after="0" w:line="240" w:lineRule="auto"/>
        <w:jc w:val="center"/>
        <w:rPr>
          <w:rFonts w:ascii="Times New Roman" w:hAnsi="Times New Roman"/>
          <w:b/>
          <w:bCs/>
          <w:color w:val="000000"/>
          <w:sz w:val="24"/>
          <w:szCs w:val="24"/>
        </w:rPr>
      </w:pPr>
    </w:p>
    <w:p w14:paraId="60E89886" w14:textId="74D96985" w:rsidR="00736E96" w:rsidRPr="000962CC" w:rsidRDefault="001C7EE2" w:rsidP="000962CC">
      <w:pPr>
        <w:widowControl w:val="0"/>
        <w:autoSpaceDE w:val="0"/>
        <w:autoSpaceDN w:val="0"/>
        <w:adjustRightInd w:val="0"/>
        <w:spacing w:after="0" w:line="240" w:lineRule="auto"/>
        <w:jc w:val="center"/>
        <w:rPr>
          <w:rFonts w:ascii="Times New Roman" w:hAnsi="Times New Roman"/>
          <w:b/>
          <w:bCs/>
          <w:color w:val="000000"/>
          <w:sz w:val="24"/>
          <w:szCs w:val="24"/>
        </w:rPr>
      </w:pPr>
      <w:r w:rsidRPr="000962CC">
        <w:rPr>
          <w:rFonts w:ascii="Times New Roman" w:hAnsi="Times New Roman"/>
          <w:b/>
          <w:bCs/>
          <w:color w:val="000000"/>
          <w:sz w:val="24"/>
          <w:szCs w:val="24"/>
        </w:rPr>
        <w:t xml:space="preserve">III SKYRIUS                 </w:t>
      </w:r>
    </w:p>
    <w:p w14:paraId="563024CB" w14:textId="77777777" w:rsidR="001C7EE2" w:rsidRPr="000962CC" w:rsidRDefault="001C7EE2" w:rsidP="000962CC">
      <w:pPr>
        <w:widowControl w:val="0"/>
        <w:autoSpaceDE w:val="0"/>
        <w:autoSpaceDN w:val="0"/>
        <w:adjustRightInd w:val="0"/>
        <w:spacing w:after="0" w:line="240" w:lineRule="auto"/>
        <w:jc w:val="center"/>
        <w:rPr>
          <w:rFonts w:ascii="Times New Roman" w:hAnsi="Times New Roman"/>
          <w:b/>
          <w:bCs/>
          <w:color w:val="000000"/>
          <w:sz w:val="24"/>
          <w:szCs w:val="24"/>
        </w:rPr>
      </w:pPr>
      <w:r w:rsidRPr="000962CC">
        <w:rPr>
          <w:rFonts w:ascii="Times New Roman" w:hAnsi="Times New Roman"/>
          <w:b/>
          <w:bCs/>
          <w:color w:val="000000"/>
          <w:sz w:val="24"/>
          <w:szCs w:val="24"/>
        </w:rPr>
        <w:t>ŠIAS PAREIGAS EINANČIO DARBUOTOJO FUNKCIJOS</w:t>
      </w:r>
    </w:p>
    <w:p w14:paraId="100070F7" w14:textId="77777777" w:rsidR="001C7EE2" w:rsidRPr="000962CC" w:rsidRDefault="001C7EE2" w:rsidP="000962CC">
      <w:pPr>
        <w:widowControl w:val="0"/>
        <w:autoSpaceDE w:val="0"/>
        <w:autoSpaceDN w:val="0"/>
        <w:adjustRightInd w:val="0"/>
        <w:spacing w:after="0" w:line="240" w:lineRule="auto"/>
        <w:ind w:left="1303"/>
        <w:jc w:val="center"/>
        <w:rPr>
          <w:rFonts w:ascii="Times New Roman" w:hAnsi="Times New Roman"/>
          <w:sz w:val="24"/>
          <w:szCs w:val="24"/>
        </w:rPr>
      </w:pPr>
    </w:p>
    <w:p w14:paraId="7BFA78D0" w14:textId="77777777" w:rsidR="001C7EE2" w:rsidRPr="000962CC" w:rsidRDefault="001C7EE2" w:rsidP="000962CC">
      <w:pPr>
        <w:pStyle w:val="Style2"/>
        <w:widowControl/>
        <w:tabs>
          <w:tab w:val="left" w:pos="851"/>
          <w:tab w:val="left" w:pos="1134"/>
          <w:tab w:val="left" w:pos="1276"/>
        </w:tabs>
        <w:spacing w:line="240" w:lineRule="auto"/>
        <w:ind w:firstLine="567"/>
        <w:jc w:val="both"/>
        <w:rPr>
          <w:rFonts w:eastAsia="Times New Roman"/>
          <w:color w:val="000000"/>
        </w:rPr>
      </w:pPr>
      <w:r w:rsidRPr="000962CC">
        <w:rPr>
          <w:color w:val="000000"/>
        </w:rPr>
        <w:t>6</w:t>
      </w:r>
      <w:r w:rsidRPr="000962CC">
        <w:rPr>
          <w:rFonts w:eastAsia="Times New Roman"/>
          <w:color w:val="000000"/>
        </w:rPr>
        <w:t>. Direktoriaus pavaduotojo ugdymui funkcijos:</w:t>
      </w:r>
    </w:p>
    <w:p w14:paraId="52F9AF89" w14:textId="77777777" w:rsidR="001C7EE2" w:rsidRPr="000962CC" w:rsidRDefault="001C7EE2" w:rsidP="000962CC">
      <w:pPr>
        <w:tabs>
          <w:tab w:val="left" w:pos="408"/>
          <w:tab w:val="left" w:pos="851"/>
          <w:tab w:val="left" w:pos="1134"/>
          <w:tab w:val="left" w:pos="1276"/>
        </w:tabs>
        <w:autoSpaceDE w:val="0"/>
        <w:autoSpaceDN w:val="0"/>
        <w:adjustRightInd w:val="0"/>
        <w:spacing w:after="0" w:line="240" w:lineRule="auto"/>
        <w:ind w:firstLine="567"/>
        <w:jc w:val="both"/>
        <w:rPr>
          <w:rFonts w:ascii="Times New Roman" w:hAnsi="Times New Roman"/>
          <w:b/>
          <w:bCs/>
          <w:color w:val="000000"/>
          <w:sz w:val="24"/>
          <w:szCs w:val="24"/>
        </w:rPr>
      </w:pPr>
      <w:r w:rsidRPr="000962CC">
        <w:rPr>
          <w:rFonts w:ascii="Times New Roman" w:hAnsi="Times New Roman"/>
          <w:bCs/>
          <w:color w:val="000000"/>
          <w:sz w:val="24"/>
          <w:szCs w:val="24"/>
        </w:rPr>
        <w:t xml:space="preserve">6.1. </w:t>
      </w:r>
      <w:r w:rsidRPr="00045F6E">
        <w:rPr>
          <w:rFonts w:ascii="Times New Roman" w:hAnsi="Times New Roman"/>
          <w:bCs/>
          <w:color w:val="000000"/>
          <w:sz w:val="24"/>
          <w:szCs w:val="24"/>
        </w:rPr>
        <w:t>organizuoti gimnazijos:</w:t>
      </w:r>
    </w:p>
    <w:p w14:paraId="4FCFEADE" w14:textId="77777777"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ugdymo turinio individualizavimą;</w:t>
      </w:r>
    </w:p>
    <w:p w14:paraId="76722727" w14:textId="77777777"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lastRenderedPageBreak/>
        <w:t>mokymosi formų pasirinkimo pasiūlą;</w:t>
      </w:r>
    </w:p>
    <w:p w14:paraId="49A92C78" w14:textId="75611837" w:rsidR="009D76E6" w:rsidRPr="009D76E6" w:rsidRDefault="001C7EE2" w:rsidP="009D76E6">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mokymosi pagalbos teikimo organizavimą;</w:t>
      </w:r>
    </w:p>
    <w:p w14:paraId="0221D5A7" w14:textId="77777777" w:rsidR="00302DCB" w:rsidRDefault="001C7EE2" w:rsidP="00302DCB">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pedagoginių darbuotojų atestaciją;</w:t>
      </w:r>
    </w:p>
    <w:p w14:paraId="7614F1DC" w14:textId="062C71CD" w:rsidR="00351FFE" w:rsidRDefault="00351FFE" w:rsidP="00302DCB">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elektroninio Tamo dienyno neformaliojo ugdymo dienyno pildymo kontrolę;</w:t>
      </w:r>
    </w:p>
    <w:p w14:paraId="6164A862" w14:textId="59238ABE" w:rsidR="00351FFE" w:rsidRDefault="00351FFE" w:rsidP="00302DCB">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klasės vadovų vadovavimo klasei veiklų pildymo kontrolę;</w:t>
      </w:r>
    </w:p>
    <w:p w14:paraId="00E4697C" w14:textId="6EF6838E" w:rsidR="001C7EE2" w:rsidRPr="00302DCB" w:rsidRDefault="00302DCB" w:rsidP="00302DCB">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m</w:t>
      </w:r>
      <w:r w:rsidR="001C7EE2" w:rsidRPr="00302DCB">
        <w:rPr>
          <w:rFonts w:ascii="Times New Roman" w:hAnsi="Times New Roman"/>
          <w:color w:val="000000"/>
          <w:sz w:val="24"/>
          <w:szCs w:val="24"/>
        </w:rPr>
        <w:t>okinių nusikalstamumo ir žalingų įpročių prevencinę veiklą, bendradarbiavimą su institucijomis, atsakingomis už mokinių prevencinę veiklą;</w:t>
      </w:r>
    </w:p>
    <w:p w14:paraId="55AF679A" w14:textId="77777777" w:rsidR="001C7EE2"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Style w:val="FontStyle12"/>
          <w:sz w:val="24"/>
          <w:szCs w:val="24"/>
        </w:rPr>
        <w:t>vaiko gerovės komisijos veiklą</w:t>
      </w:r>
      <w:r w:rsidRPr="000962CC">
        <w:rPr>
          <w:rFonts w:ascii="Times New Roman" w:hAnsi="Times New Roman"/>
          <w:color w:val="000000"/>
          <w:sz w:val="24"/>
          <w:szCs w:val="24"/>
        </w:rPr>
        <w:t>;</w:t>
      </w:r>
    </w:p>
    <w:p w14:paraId="193CAD89" w14:textId="5A92A42C" w:rsidR="00045F6E" w:rsidRPr="000962CC" w:rsidRDefault="00045F6E"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Gimnazijos įvaizdžio grupės veiklą;</w:t>
      </w:r>
    </w:p>
    <w:p w14:paraId="45266992" w14:textId="77777777" w:rsidR="001C7EE2" w:rsidRPr="000962CC"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popamokinę veiklą gimnazijoje ir už jos ribų;</w:t>
      </w:r>
    </w:p>
    <w:p w14:paraId="1AC81B6A" w14:textId="20BD6DA5" w:rsidR="001C7EE2" w:rsidRDefault="001C7EE2"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laikinai pavaduoja direktorių jo komandiruotės, laikino nedarbingumo, atostogų laikotarpiu;</w:t>
      </w:r>
    </w:p>
    <w:p w14:paraId="1E2408D1" w14:textId="2C2CB523" w:rsidR="00CA4CBC" w:rsidRDefault="00CA4CBC"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korupcijai atsparios aplinkos kūrimas</w:t>
      </w:r>
      <w:r w:rsidR="009D76E6">
        <w:rPr>
          <w:rFonts w:ascii="Times New Roman" w:hAnsi="Times New Roman"/>
          <w:color w:val="000000"/>
          <w:sz w:val="24"/>
          <w:szCs w:val="24"/>
        </w:rPr>
        <w:t>;</w:t>
      </w:r>
    </w:p>
    <w:p w14:paraId="2094B4F1" w14:textId="0F219108" w:rsidR="00045F6E" w:rsidRDefault="00045F6E"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mokinių turizmui transporto paslaugų viešųjų pirkimų iniciavimą ir organizavimą;</w:t>
      </w:r>
    </w:p>
    <w:p w14:paraId="5C420B48" w14:textId="51120B15" w:rsidR="009D76E6" w:rsidRDefault="009D76E6" w:rsidP="000962CC">
      <w:pPr>
        <w:widowControl w:val="0"/>
        <w:numPr>
          <w:ilvl w:val="2"/>
          <w:numId w:val="3"/>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ryšius su socialiniais partneriais ir rajono mokyklų mokinių savivaldos institucijomis.</w:t>
      </w:r>
    </w:p>
    <w:p w14:paraId="31828789" w14:textId="77965B39" w:rsidR="009D76E6" w:rsidRPr="00045F6E" w:rsidRDefault="009D76E6" w:rsidP="009D76E6">
      <w:pPr>
        <w:pStyle w:val="Sraopastraipa"/>
        <w:widowControl w:val="0"/>
        <w:numPr>
          <w:ilvl w:val="1"/>
          <w:numId w:val="3"/>
        </w:numPr>
        <w:tabs>
          <w:tab w:val="left" w:pos="851"/>
          <w:tab w:val="left" w:pos="1134"/>
          <w:tab w:val="left" w:pos="1276"/>
          <w:tab w:val="left" w:pos="1339"/>
        </w:tabs>
        <w:autoSpaceDE w:val="0"/>
        <w:autoSpaceDN w:val="0"/>
        <w:adjustRightInd w:val="0"/>
        <w:spacing w:after="0" w:line="240" w:lineRule="auto"/>
        <w:ind w:firstLine="27"/>
        <w:jc w:val="both"/>
        <w:rPr>
          <w:rFonts w:ascii="Times New Roman" w:hAnsi="Times New Roman"/>
          <w:color w:val="000000"/>
          <w:sz w:val="24"/>
          <w:szCs w:val="24"/>
        </w:rPr>
      </w:pPr>
      <w:r w:rsidRPr="00045F6E">
        <w:rPr>
          <w:rFonts w:ascii="Times New Roman" w:hAnsi="Times New Roman"/>
          <w:bCs/>
          <w:color w:val="000000"/>
          <w:sz w:val="24"/>
          <w:szCs w:val="24"/>
        </w:rPr>
        <w:t>rengti gimnazijos:</w:t>
      </w:r>
    </w:p>
    <w:p w14:paraId="63D71859" w14:textId="77777777" w:rsidR="009D76E6" w:rsidRPr="009D76E6" w:rsidRDefault="001C7EE2"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hanging="1004"/>
        <w:jc w:val="both"/>
        <w:rPr>
          <w:rFonts w:ascii="Times New Roman" w:hAnsi="Times New Roman"/>
          <w:color w:val="000000"/>
          <w:sz w:val="24"/>
          <w:szCs w:val="24"/>
        </w:rPr>
      </w:pPr>
      <w:r w:rsidRPr="009D76E6">
        <w:rPr>
          <w:rFonts w:ascii="Times New Roman" w:hAnsi="Times New Roman"/>
          <w:bCs/>
          <w:color w:val="000000"/>
          <w:sz w:val="24"/>
          <w:szCs w:val="24"/>
        </w:rPr>
        <w:t xml:space="preserve">strateginį, veiklos ir ugdymo planus; </w:t>
      </w:r>
    </w:p>
    <w:p w14:paraId="0C112D5D" w14:textId="77777777" w:rsidR="009D76E6" w:rsidRPr="009D76E6" w:rsidRDefault="001C7EE2"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hanging="1004"/>
        <w:jc w:val="both"/>
        <w:rPr>
          <w:rFonts w:ascii="Times New Roman" w:hAnsi="Times New Roman"/>
          <w:color w:val="000000"/>
          <w:sz w:val="24"/>
          <w:szCs w:val="24"/>
        </w:rPr>
      </w:pPr>
      <w:r w:rsidRPr="009D76E6">
        <w:rPr>
          <w:rStyle w:val="FontStyle12"/>
          <w:sz w:val="24"/>
          <w:szCs w:val="24"/>
        </w:rPr>
        <w:t>neformaliojo švietimo tvarkaraščius;</w:t>
      </w:r>
      <w:r w:rsidRPr="009D76E6">
        <w:rPr>
          <w:rFonts w:ascii="Times New Roman" w:hAnsi="Times New Roman"/>
          <w:bCs/>
          <w:color w:val="000000"/>
          <w:sz w:val="24"/>
          <w:szCs w:val="24"/>
        </w:rPr>
        <w:t xml:space="preserve"> </w:t>
      </w:r>
    </w:p>
    <w:p w14:paraId="00A0F287" w14:textId="77777777" w:rsidR="009D76E6" w:rsidRDefault="001C7EE2"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hanging="1004"/>
        <w:jc w:val="both"/>
        <w:rPr>
          <w:rFonts w:ascii="Times New Roman" w:hAnsi="Times New Roman"/>
          <w:color w:val="000000"/>
          <w:sz w:val="24"/>
          <w:szCs w:val="24"/>
        </w:rPr>
      </w:pPr>
      <w:r w:rsidRPr="009D76E6">
        <w:rPr>
          <w:rFonts w:ascii="Times New Roman" w:hAnsi="Times New Roman"/>
          <w:color w:val="000000"/>
          <w:sz w:val="24"/>
          <w:szCs w:val="24"/>
        </w:rPr>
        <w:t>viešųjų pirkimų dokumentus</w:t>
      </w:r>
      <w:r w:rsidR="009D76E6">
        <w:rPr>
          <w:rFonts w:ascii="Times New Roman" w:hAnsi="Times New Roman"/>
          <w:color w:val="000000"/>
          <w:sz w:val="24"/>
          <w:szCs w:val="24"/>
        </w:rPr>
        <w:t>;</w:t>
      </w:r>
    </w:p>
    <w:p w14:paraId="6F385FE4" w14:textId="77777777" w:rsidR="009D76E6" w:rsidRDefault="001C7EE2"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hanging="1004"/>
        <w:jc w:val="both"/>
        <w:rPr>
          <w:rFonts w:ascii="Times New Roman" w:hAnsi="Times New Roman"/>
          <w:color w:val="000000"/>
          <w:sz w:val="24"/>
          <w:szCs w:val="24"/>
        </w:rPr>
      </w:pPr>
      <w:r w:rsidRPr="009D76E6">
        <w:rPr>
          <w:rFonts w:ascii="Times New Roman" w:hAnsi="Times New Roman"/>
          <w:color w:val="000000"/>
          <w:sz w:val="24"/>
          <w:szCs w:val="24"/>
        </w:rPr>
        <w:t>direktoriaus įsakymų projektus;</w:t>
      </w:r>
    </w:p>
    <w:p w14:paraId="633BAD71" w14:textId="77777777" w:rsidR="009D76E6" w:rsidRDefault="001C7EE2"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left="-142" w:firstLine="709"/>
        <w:jc w:val="both"/>
        <w:rPr>
          <w:rFonts w:ascii="Times New Roman" w:hAnsi="Times New Roman"/>
          <w:color w:val="000000"/>
          <w:sz w:val="24"/>
          <w:szCs w:val="24"/>
        </w:rPr>
      </w:pPr>
      <w:r w:rsidRPr="009D76E6">
        <w:rPr>
          <w:rFonts w:ascii="Times New Roman" w:hAnsi="Times New Roman"/>
          <w:color w:val="000000"/>
          <w:sz w:val="24"/>
          <w:szCs w:val="24"/>
        </w:rPr>
        <w:t>informaciją Jonavos rajono savivaldybės administracijos Švietimo, kultūros ir sporto skyriui, kitoms institucijoms pagal poreikį;</w:t>
      </w:r>
    </w:p>
    <w:p w14:paraId="7717C018" w14:textId="77777777" w:rsidR="009D76E6" w:rsidRDefault="001C7EE2"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left="-142" w:firstLine="709"/>
        <w:jc w:val="both"/>
        <w:rPr>
          <w:rFonts w:ascii="Times New Roman" w:hAnsi="Times New Roman"/>
          <w:color w:val="000000"/>
          <w:sz w:val="24"/>
          <w:szCs w:val="24"/>
        </w:rPr>
      </w:pPr>
      <w:r w:rsidRPr="009D76E6">
        <w:rPr>
          <w:rFonts w:ascii="Times New Roman" w:hAnsi="Times New Roman"/>
          <w:color w:val="000000"/>
          <w:sz w:val="24"/>
          <w:szCs w:val="24"/>
        </w:rPr>
        <w:t>gimnazijos veiklą reglamentuojančius dokumentus (tvarkos aprašus ir kt.), organizuoti jų projektų svarstymą, derinimą su gimnazijos savivaldos institucijomis;</w:t>
      </w:r>
    </w:p>
    <w:p w14:paraId="5B1DC0F5" w14:textId="4636954A" w:rsidR="00045F6E" w:rsidRDefault="00045F6E"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left="-142" w:firstLine="709"/>
        <w:jc w:val="both"/>
        <w:rPr>
          <w:rFonts w:ascii="Times New Roman" w:hAnsi="Times New Roman"/>
          <w:color w:val="000000"/>
          <w:sz w:val="24"/>
          <w:szCs w:val="24"/>
        </w:rPr>
      </w:pPr>
      <w:r>
        <w:rPr>
          <w:rFonts w:ascii="Times New Roman" w:hAnsi="Times New Roman"/>
          <w:color w:val="000000"/>
          <w:sz w:val="24"/>
          <w:szCs w:val="24"/>
        </w:rPr>
        <w:t>rengti ir teikti dokumentus per Dokumentų valdymo sistemą (DVS);</w:t>
      </w:r>
    </w:p>
    <w:p w14:paraId="5729AFE9" w14:textId="77777777" w:rsidR="009D76E6" w:rsidRDefault="001C7EE2" w:rsidP="009D76E6">
      <w:pPr>
        <w:pStyle w:val="Sraopastraipa"/>
        <w:widowControl w:val="0"/>
        <w:numPr>
          <w:ilvl w:val="2"/>
          <w:numId w:val="3"/>
        </w:numPr>
        <w:tabs>
          <w:tab w:val="left" w:pos="851"/>
          <w:tab w:val="left" w:pos="1134"/>
          <w:tab w:val="left" w:pos="1276"/>
          <w:tab w:val="left" w:pos="1339"/>
        </w:tabs>
        <w:autoSpaceDE w:val="0"/>
        <w:autoSpaceDN w:val="0"/>
        <w:adjustRightInd w:val="0"/>
        <w:spacing w:after="0" w:line="240" w:lineRule="auto"/>
        <w:ind w:left="-142" w:firstLine="709"/>
        <w:jc w:val="both"/>
        <w:rPr>
          <w:rFonts w:ascii="Times New Roman" w:hAnsi="Times New Roman"/>
          <w:color w:val="000000"/>
          <w:sz w:val="24"/>
          <w:szCs w:val="24"/>
        </w:rPr>
      </w:pPr>
      <w:r w:rsidRPr="009D76E6">
        <w:rPr>
          <w:rFonts w:ascii="Times New Roman" w:hAnsi="Times New Roman"/>
          <w:color w:val="000000"/>
          <w:sz w:val="24"/>
          <w:szCs w:val="24"/>
        </w:rPr>
        <w:t>pagal dokumentacijos planą parengia ir perduoda bylas archyvui;</w:t>
      </w:r>
    </w:p>
    <w:p w14:paraId="63DA9204" w14:textId="28B00CD8" w:rsidR="001C7EE2" w:rsidRPr="00045F6E" w:rsidRDefault="001C7EE2" w:rsidP="009D76E6">
      <w:pPr>
        <w:pStyle w:val="Sraopastraipa"/>
        <w:widowControl w:val="0"/>
        <w:numPr>
          <w:ilvl w:val="1"/>
          <w:numId w:val="4"/>
        </w:numPr>
        <w:tabs>
          <w:tab w:val="left" w:pos="851"/>
          <w:tab w:val="left" w:pos="1134"/>
          <w:tab w:val="left" w:pos="1276"/>
          <w:tab w:val="left" w:pos="1339"/>
        </w:tabs>
        <w:autoSpaceDE w:val="0"/>
        <w:autoSpaceDN w:val="0"/>
        <w:adjustRightInd w:val="0"/>
        <w:spacing w:after="0" w:line="240" w:lineRule="auto"/>
        <w:ind w:firstLine="27"/>
        <w:jc w:val="both"/>
        <w:rPr>
          <w:rFonts w:ascii="Times New Roman" w:hAnsi="Times New Roman"/>
          <w:color w:val="000000"/>
          <w:sz w:val="24"/>
          <w:szCs w:val="24"/>
        </w:rPr>
      </w:pPr>
      <w:r w:rsidRPr="00045F6E">
        <w:rPr>
          <w:rFonts w:ascii="Times New Roman" w:hAnsi="Times New Roman"/>
          <w:bCs/>
          <w:color w:val="000000"/>
          <w:sz w:val="24"/>
          <w:szCs w:val="24"/>
        </w:rPr>
        <w:t>vykdyti priežiūrą:</w:t>
      </w:r>
    </w:p>
    <w:p w14:paraId="23CC1162" w14:textId="77777777" w:rsidR="001C7EE2" w:rsidRDefault="001C7EE2" w:rsidP="000962CC">
      <w:pPr>
        <w:widowControl w:val="0"/>
        <w:numPr>
          <w:ilvl w:val="2"/>
          <w:numId w:val="4"/>
        </w:numPr>
        <w:tabs>
          <w:tab w:val="left" w:pos="851"/>
          <w:tab w:val="left" w:pos="1134"/>
          <w:tab w:val="left" w:pos="1276"/>
          <w:tab w:val="left" w:pos="1315"/>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gimnazijos  darbo tvarkos taisyklių laikymąsi (raštu informuoti gimnazijos direktorių apie darbo drausmės pažeidimus);</w:t>
      </w:r>
    </w:p>
    <w:p w14:paraId="4E4AEFBF" w14:textId="065F725A" w:rsidR="00351FFE" w:rsidRPr="000962CC" w:rsidRDefault="00351FFE" w:rsidP="000962CC">
      <w:pPr>
        <w:widowControl w:val="0"/>
        <w:numPr>
          <w:ilvl w:val="2"/>
          <w:numId w:val="4"/>
        </w:numPr>
        <w:tabs>
          <w:tab w:val="left" w:pos="851"/>
          <w:tab w:val="left" w:pos="1134"/>
          <w:tab w:val="left" w:pos="1276"/>
          <w:tab w:val="left" w:pos="1315"/>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klasių vadovų veiklos;</w:t>
      </w:r>
    </w:p>
    <w:p w14:paraId="66C38F2D" w14:textId="448FCBFB" w:rsidR="001C7EE2" w:rsidRPr="000962CC" w:rsidRDefault="001C7EE2" w:rsidP="000962CC">
      <w:pPr>
        <w:widowControl w:val="0"/>
        <w:numPr>
          <w:ilvl w:val="2"/>
          <w:numId w:val="4"/>
        </w:numPr>
        <w:tabs>
          <w:tab w:val="left" w:pos="851"/>
          <w:tab w:val="left" w:pos="1134"/>
          <w:tab w:val="left" w:pos="1276"/>
          <w:tab w:val="left" w:pos="141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 xml:space="preserve">šių mokomųjų dalykų: dorinio ugdymo, </w:t>
      </w:r>
      <w:r w:rsidR="00302DCB">
        <w:rPr>
          <w:rFonts w:ascii="Times New Roman" w:hAnsi="Times New Roman"/>
          <w:color w:val="000000"/>
          <w:sz w:val="24"/>
          <w:szCs w:val="24"/>
        </w:rPr>
        <w:t>fizinio ugdymo</w:t>
      </w:r>
      <w:r w:rsidRPr="000962CC">
        <w:rPr>
          <w:rFonts w:ascii="Times New Roman" w:hAnsi="Times New Roman"/>
          <w:color w:val="000000"/>
          <w:sz w:val="24"/>
          <w:szCs w:val="24"/>
        </w:rPr>
        <w:t>, dailės, muzikos, technologijų, teatro;</w:t>
      </w:r>
    </w:p>
    <w:p w14:paraId="7758A27C" w14:textId="77777777" w:rsidR="001C7EE2" w:rsidRPr="000962CC" w:rsidRDefault="001C7EE2" w:rsidP="000962CC">
      <w:pPr>
        <w:widowControl w:val="0"/>
        <w:numPr>
          <w:ilvl w:val="2"/>
          <w:numId w:val="4"/>
        </w:numPr>
        <w:tabs>
          <w:tab w:val="left" w:pos="851"/>
          <w:tab w:val="left" w:pos="1134"/>
          <w:tab w:val="left" w:pos="1276"/>
          <w:tab w:val="left" w:pos="1339"/>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ugdymo proceso dokumentų tvarkymą pagal raštvedybos taisykles;</w:t>
      </w:r>
    </w:p>
    <w:p w14:paraId="1E5E79E4" w14:textId="77777777" w:rsidR="001C7EE2" w:rsidRPr="000962CC" w:rsidRDefault="001C7EE2" w:rsidP="000962CC">
      <w:pPr>
        <w:tabs>
          <w:tab w:val="left" w:pos="408"/>
          <w:tab w:val="left" w:pos="851"/>
          <w:tab w:val="left" w:pos="993"/>
          <w:tab w:val="left" w:pos="1276"/>
        </w:tabs>
        <w:autoSpaceDE w:val="0"/>
        <w:autoSpaceDN w:val="0"/>
        <w:adjustRightInd w:val="0"/>
        <w:spacing w:after="0" w:line="240" w:lineRule="auto"/>
        <w:ind w:firstLine="567"/>
        <w:jc w:val="both"/>
        <w:rPr>
          <w:rFonts w:ascii="Times New Roman" w:hAnsi="Times New Roman"/>
          <w:bCs/>
          <w:color w:val="000000"/>
          <w:sz w:val="24"/>
          <w:szCs w:val="24"/>
        </w:rPr>
      </w:pPr>
      <w:r w:rsidRPr="00045F6E">
        <w:rPr>
          <w:rFonts w:ascii="Times New Roman" w:hAnsi="Times New Roman"/>
          <w:bCs/>
          <w:color w:val="000000"/>
          <w:sz w:val="24"/>
          <w:szCs w:val="24"/>
        </w:rPr>
        <w:t>6.4.</w:t>
      </w:r>
      <w:r w:rsidRPr="00045F6E">
        <w:rPr>
          <w:rFonts w:ascii="Times New Roman" w:hAnsi="Times New Roman"/>
          <w:bCs/>
          <w:color w:val="000000"/>
          <w:sz w:val="24"/>
          <w:szCs w:val="24"/>
        </w:rPr>
        <w:tab/>
        <w:t>koordinuoti:</w:t>
      </w:r>
    </w:p>
    <w:p w14:paraId="54C02B30" w14:textId="6F7B4602" w:rsidR="009D76E6" w:rsidRDefault="009D76E6" w:rsidP="00CD3F02">
      <w:pPr>
        <w:widowControl w:val="0"/>
        <w:numPr>
          <w:ilvl w:val="2"/>
          <w:numId w:val="5"/>
        </w:numPr>
        <w:tabs>
          <w:tab w:val="left" w:pos="0"/>
          <w:tab w:val="left" w:pos="993"/>
          <w:tab w:val="left" w:pos="1276"/>
          <w:tab w:val="left" w:pos="1426"/>
        </w:tabs>
        <w:autoSpaceDE w:val="0"/>
        <w:autoSpaceDN w:val="0"/>
        <w:adjustRightInd w:val="0"/>
        <w:spacing w:after="0" w:line="240" w:lineRule="auto"/>
        <w:ind w:left="0" w:firstLine="567"/>
        <w:jc w:val="both"/>
        <w:rPr>
          <w:rStyle w:val="FontStyle12"/>
          <w:sz w:val="24"/>
          <w:szCs w:val="24"/>
        </w:rPr>
      </w:pPr>
      <w:r>
        <w:rPr>
          <w:rStyle w:val="FontStyle12"/>
          <w:sz w:val="24"/>
          <w:szCs w:val="24"/>
        </w:rPr>
        <w:t>mokytojų tarybos veiklą, kontroliuoti veiklos nutarimų vykdymą;</w:t>
      </w:r>
    </w:p>
    <w:p w14:paraId="2976E9A2" w14:textId="28EADA29" w:rsidR="001C7EE2" w:rsidRPr="000962CC" w:rsidRDefault="001C7EE2" w:rsidP="00CD3F02">
      <w:pPr>
        <w:widowControl w:val="0"/>
        <w:numPr>
          <w:ilvl w:val="2"/>
          <w:numId w:val="5"/>
        </w:numPr>
        <w:tabs>
          <w:tab w:val="left" w:pos="0"/>
          <w:tab w:val="left" w:pos="993"/>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Style w:val="FontStyle12"/>
          <w:sz w:val="24"/>
          <w:szCs w:val="24"/>
        </w:rPr>
        <w:t>pažintines, edukacines veiklas</w:t>
      </w:r>
      <w:r w:rsidRPr="000962CC">
        <w:rPr>
          <w:rFonts w:ascii="Times New Roman" w:hAnsi="Times New Roman"/>
          <w:color w:val="000000"/>
          <w:sz w:val="24"/>
          <w:szCs w:val="24"/>
        </w:rPr>
        <w:t>;</w:t>
      </w:r>
    </w:p>
    <w:p w14:paraId="51EDC278" w14:textId="77777777" w:rsidR="001C7EE2" w:rsidRPr="000962CC" w:rsidRDefault="001C7EE2" w:rsidP="00CD3F02">
      <w:pPr>
        <w:widowControl w:val="0"/>
        <w:numPr>
          <w:ilvl w:val="2"/>
          <w:numId w:val="5"/>
        </w:numPr>
        <w:tabs>
          <w:tab w:val="left" w:pos="0"/>
          <w:tab w:val="left" w:pos="993"/>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Style w:val="FontStyle12"/>
          <w:sz w:val="24"/>
          <w:szCs w:val="24"/>
        </w:rPr>
        <w:t>prevencinių programų įgyvendinimą</w:t>
      </w:r>
      <w:r w:rsidRPr="000962CC">
        <w:rPr>
          <w:rFonts w:ascii="Times New Roman" w:hAnsi="Times New Roman"/>
          <w:color w:val="000000"/>
          <w:sz w:val="24"/>
          <w:szCs w:val="24"/>
        </w:rPr>
        <w:t>;</w:t>
      </w:r>
    </w:p>
    <w:p w14:paraId="294A4E89" w14:textId="77777777" w:rsidR="001C7EE2" w:rsidRPr="000962CC" w:rsidRDefault="001C7EE2" w:rsidP="00CD3F02">
      <w:pPr>
        <w:widowControl w:val="0"/>
        <w:numPr>
          <w:ilvl w:val="2"/>
          <w:numId w:val="5"/>
        </w:numPr>
        <w:tabs>
          <w:tab w:val="left" w:pos="0"/>
          <w:tab w:val="left" w:pos="993"/>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projektinę veiklą;</w:t>
      </w:r>
    </w:p>
    <w:p w14:paraId="22B3A88D" w14:textId="77777777" w:rsidR="001C7EE2" w:rsidRPr="000962CC" w:rsidRDefault="001C7EE2" w:rsidP="00CD3F02">
      <w:pPr>
        <w:widowControl w:val="0"/>
        <w:numPr>
          <w:ilvl w:val="2"/>
          <w:numId w:val="5"/>
        </w:numPr>
        <w:tabs>
          <w:tab w:val="left" w:pos="0"/>
          <w:tab w:val="left" w:pos="993"/>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mokinių savivaldą;</w:t>
      </w:r>
    </w:p>
    <w:p w14:paraId="6155E756" w14:textId="77777777" w:rsidR="001C7EE2" w:rsidRPr="000962CC" w:rsidRDefault="001C7EE2" w:rsidP="00CD3F02">
      <w:pPr>
        <w:widowControl w:val="0"/>
        <w:numPr>
          <w:ilvl w:val="2"/>
          <w:numId w:val="5"/>
        </w:numPr>
        <w:tabs>
          <w:tab w:val="left" w:pos="0"/>
          <w:tab w:val="left" w:pos="993"/>
          <w:tab w:val="left" w:pos="1276"/>
          <w:tab w:val="left" w:pos="1426"/>
        </w:tabs>
        <w:autoSpaceDE w:val="0"/>
        <w:autoSpaceDN w:val="0"/>
        <w:adjustRightInd w:val="0"/>
        <w:spacing w:after="0" w:line="240" w:lineRule="auto"/>
        <w:ind w:left="0" w:firstLine="567"/>
        <w:jc w:val="both"/>
        <w:rPr>
          <w:rFonts w:ascii="Times New Roman" w:hAnsi="Times New Roman"/>
          <w:color w:val="000000"/>
          <w:sz w:val="24"/>
          <w:szCs w:val="24"/>
        </w:rPr>
      </w:pPr>
      <w:r w:rsidRPr="000962CC">
        <w:rPr>
          <w:rFonts w:ascii="Times New Roman" w:hAnsi="Times New Roman"/>
          <w:color w:val="000000"/>
          <w:sz w:val="24"/>
          <w:szCs w:val="24"/>
        </w:rPr>
        <w:t>ugdymo proceso vykdymą, vadovaujantis bendraisiais ugdymo planais, programomis.</w:t>
      </w:r>
    </w:p>
    <w:p w14:paraId="5EB079EA" w14:textId="77777777" w:rsidR="001C7EE2" w:rsidRPr="000962CC" w:rsidRDefault="004A2613" w:rsidP="00671C4E">
      <w:pPr>
        <w:widowControl w:val="0"/>
        <w:autoSpaceDE w:val="0"/>
        <w:autoSpaceDN w:val="0"/>
        <w:adjustRightInd w:val="0"/>
        <w:spacing w:after="0" w:line="240" w:lineRule="auto"/>
        <w:ind w:right="181"/>
        <w:jc w:val="center"/>
        <w:rPr>
          <w:rFonts w:ascii="Times New Roman" w:hAnsi="Times New Roman"/>
          <w:color w:val="000000"/>
          <w:spacing w:val="-1"/>
          <w:sz w:val="24"/>
          <w:szCs w:val="24"/>
        </w:rPr>
      </w:pPr>
      <w:r w:rsidRPr="000962CC">
        <w:rPr>
          <w:rFonts w:ascii="Times New Roman" w:hAnsi="Times New Roman"/>
          <w:color w:val="000000"/>
          <w:spacing w:val="-1"/>
          <w:sz w:val="24"/>
          <w:szCs w:val="24"/>
        </w:rPr>
        <w:t>______________________</w:t>
      </w:r>
    </w:p>
    <w:p w14:paraId="3341F282" w14:textId="77777777" w:rsidR="004A2613" w:rsidRDefault="004A2613" w:rsidP="001C7EE2">
      <w:pPr>
        <w:widowControl w:val="0"/>
        <w:autoSpaceDE w:val="0"/>
        <w:autoSpaceDN w:val="0"/>
        <w:adjustRightInd w:val="0"/>
        <w:spacing w:before="61" w:after="0" w:line="240" w:lineRule="auto"/>
        <w:ind w:right="181" w:firstLine="2681"/>
        <w:rPr>
          <w:rFonts w:ascii="Times New Roman" w:hAnsi="Times New Roman"/>
          <w:color w:val="000000"/>
          <w:spacing w:val="-1"/>
          <w:sz w:val="24"/>
          <w:szCs w:val="24"/>
        </w:rPr>
      </w:pPr>
    </w:p>
    <w:p w14:paraId="7038F522" w14:textId="77777777" w:rsidR="00B214C5" w:rsidRDefault="00B214C5" w:rsidP="001C7EE2">
      <w:pPr>
        <w:widowControl w:val="0"/>
        <w:autoSpaceDE w:val="0"/>
        <w:autoSpaceDN w:val="0"/>
        <w:adjustRightInd w:val="0"/>
        <w:spacing w:before="61" w:after="0" w:line="240" w:lineRule="auto"/>
        <w:ind w:right="181"/>
        <w:rPr>
          <w:rFonts w:ascii="Times New Roman" w:hAnsi="Times New Roman"/>
          <w:color w:val="000000"/>
          <w:spacing w:val="-1"/>
          <w:sz w:val="24"/>
          <w:szCs w:val="24"/>
        </w:rPr>
      </w:pPr>
    </w:p>
    <w:p w14:paraId="101B652C" w14:textId="77777777" w:rsidR="00B214C5" w:rsidRDefault="00B214C5" w:rsidP="001C7EE2">
      <w:pPr>
        <w:widowControl w:val="0"/>
        <w:autoSpaceDE w:val="0"/>
        <w:autoSpaceDN w:val="0"/>
        <w:adjustRightInd w:val="0"/>
        <w:spacing w:before="61" w:after="0" w:line="240" w:lineRule="auto"/>
        <w:ind w:right="181"/>
        <w:rPr>
          <w:rFonts w:ascii="Times New Roman" w:hAnsi="Times New Roman"/>
          <w:color w:val="000000"/>
          <w:spacing w:val="-1"/>
          <w:sz w:val="24"/>
          <w:szCs w:val="24"/>
        </w:rPr>
      </w:pPr>
    </w:p>
    <w:p w14:paraId="23C0DE3C" w14:textId="77777777" w:rsidR="008C57EF" w:rsidRDefault="008C57EF" w:rsidP="00523A83"/>
    <w:sectPr w:rsidR="008C57EF" w:rsidSect="00736E9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292E" w14:textId="77777777" w:rsidR="00003A34" w:rsidRDefault="00003A34" w:rsidP="003911F1">
      <w:pPr>
        <w:spacing w:after="0" w:line="240" w:lineRule="auto"/>
      </w:pPr>
      <w:r>
        <w:separator/>
      </w:r>
    </w:p>
  </w:endnote>
  <w:endnote w:type="continuationSeparator" w:id="0">
    <w:p w14:paraId="23598012" w14:textId="77777777" w:rsidR="00003A34" w:rsidRDefault="00003A34" w:rsidP="0039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8572" w14:textId="77777777" w:rsidR="00003A34" w:rsidRDefault="00003A34" w:rsidP="003911F1">
      <w:pPr>
        <w:spacing w:after="0" w:line="240" w:lineRule="auto"/>
      </w:pPr>
      <w:r>
        <w:separator/>
      </w:r>
    </w:p>
  </w:footnote>
  <w:footnote w:type="continuationSeparator" w:id="0">
    <w:p w14:paraId="26BE5E2D" w14:textId="77777777" w:rsidR="00003A34" w:rsidRDefault="00003A34" w:rsidP="00391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0510"/>
      <w:docPartObj>
        <w:docPartGallery w:val="Page Numbers (Top of Page)"/>
        <w:docPartUnique/>
      </w:docPartObj>
    </w:sdtPr>
    <w:sdtContent>
      <w:p w14:paraId="5BDA2F92" w14:textId="77777777" w:rsidR="003911F1" w:rsidRDefault="003911F1">
        <w:pPr>
          <w:pStyle w:val="Antrats"/>
          <w:jc w:val="center"/>
        </w:pPr>
        <w:r>
          <w:fldChar w:fldCharType="begin"/>
        </w:r>
        <w:r>
          <w:instrText>PAGE   \* MERGEFORMAT</w:instrText>
        </w:r>
        <w:r>
          <w:fldChar w:fldCharType="separate"/>
        </w:r>
        <w:r w:rsidR="00982679">
          <w:rPr>
            <w:noProof/>
          </w:rPr>
          <w:t>3</w:t>
        </w:r>
        <w:r>
          <w:fldChar w:fldCharType="end"/>
        </w:r>
      </w:p>
    </w:sdtContent>
  </w:sdt>
  <w:p w14:paraId="5C5FC99B" w14:textId="77777777" w:rsidR="003911F1" w:rsidRDefault="003911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468"/>
    <w:multiLevelType w:val="multilevel"/>
    <w:tmpl w:val="24844B0C"/>
    <w:lvl w:ilvl="0">
      <w:start w:val="6"/>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F633DA5"/>
    <w:multiLevelType w:val="multilevel"/>
    <w:tmpl w:val="6278FA04"/>
    <w:lvl w:ilvl="0">
      <w:start w:val="6"/>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2EB1415"/>
    <w:multiLevelType w:val="multilevel"/>
    <w:tmpl w:val="1AA8F184"/>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679184A"/>
    <w:multiLevelType w:val="multilevel"/>
    <w:tmpl w:val="69BA96EA"/>
    <w:lvl w:ilvl="0">
      <w:start w:val="1"/>
      <w:numFmt w:val="decimal"/>
      <w:lvlText w:val="%1."/>
      <w:legacy w:legacy="1" w:legacySpace="0" w:legacyIndent="235"/>
      <w:lvlJc w:val="left"/>
      <w:rPr>
        <w:rFonts w:ascii="Times New Roman" w:hAns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5B786573"/>
    <w:multiLevelType w:val="multilevel"/>
    <w:tmpl w:val="95929D3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2F71F9"/>
    <w:multiLevelType w:val="multilevel"/>
    <w:tmpl w:val="3104E67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22641980">
    <w:abstractNumId w:val="3"/>
  </w:num>
  <w:num w:numId="2" w16cid:durableId="2107457978">
    <w:abstractNumId w:val="5"/>
  </w:num>
  <w:num w:numId="3" w16cid:durableId="293217106">
    <w:abstractNumId w:val="0"/>
  </w:num>
  <w:num w:numId="4" w16cid:durableId="1333332191">
    <w:abstractNumId w:val="2"/>
  </w:num>
  <w:num w:numId="5" w16cid:durableId="1081411946">
    <w:abstractNumId w:val="1"/>
  </w:num>
  <w:num w:numId="6" w16cid:durableId="601650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06"/>
    <w:rsid w:val="00003A34"/>
    <w:rsid w:val="00045F6E"/>
    <w:rsid w:val="000962CC"/>
    <w:rsid w:val="00107B93"/>
    <w:rsid w:val="001110EC"/>
    <w:rsid w:val="0011796F"/>
    <w:rsid w:val="00120869"/>
    <w:rsid w:val="00172551"/>
    <w:rsid w:val="00182BE3"/>
    <w:rsid w:val="001C7EE2"/>
    <w:rsid w:val="0022198D"/>
    <w:rsid w:val="002575D6"/>
    <w:rsid w:val="00302DCB"/>
    <w:rsid w:val="00343878"/>
    <w:rsid w:val="00351FFE"/>
    <w:rsid w:val="0036413A"/>
    <w:rsid w:val="003911F1"/>
    <w:rsid w:val="003B6611"/>
    <w:rsid w:val="004356DF"/>
    <w:rsid w:val="004A2613"/>
    <w:rsid w:val="004C1844"/>
    <w:rsid w:val="00523A83"/>
    <w:rsid w:val="00671C4E"/>
    <w:rsid w:val="006B6F7A"/>
    <w:rsid w:val="00705622"/>
    <w:rsid w:val="00736E96"/>
    <w:rsid w:val="007638C5"/>
    <w:rsid w:val="007A437B"/>
    <w:rsid w:val="007B346B"/>
    <w:rsid w:val="007E4108"/>
    <w:rsid w:val="008B2306"/>
    <w:rsid w:val="008C57EF"/>
    <w:rsid w:val="008F536A"/>
    <w:rsid w:val="00974F3B"/>
    <w:rsid w:val="00982679"/>
    <w:rsid w:val="00985F72"/>
    <w:rsid w:val="009D76E6"/>
    <w:rsid w:val="00AD691C"/>
    <w:rsid w:val="00AF5262"/>
    <w:rsid w:val="00B214C5"/>
    <w:rsid w:val="00B91795"/>
    <w:rsid w:val="00C50F67"/>
    <w:rsid w:val="00C96C38"/>
    <w:rsid w:val="00CA4CBC"/>
    <w:rsid w:val="00CD3F02"/>
    <w:rsid w:val="00D213F3"/>
    <w:rsid w:val="00D8034A"/>
    <w:rsid w:val="00DB7D01"/>
    <w:rsid w:val="00E72ADC"/>
    <w:rsid w:val="00E86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F65B"/>
  <w15:chartTrackingRefBased/>
  <w15:docId w15:val="{39AB2C81-2466-4195-9222-558186A9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7EE2"/>
    <w:pPr>
      <w:spacing w:after="200" w:line="276" w:lineRule="auto"/>
    </w:pPr>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5">
    <w:name w:val="Style5"/>
    <w:basedOn w:val="prastasis"/>
    <w:uiPriority w:val="99"/>
    <w:rsid w:val="001C7EE2"/>
    <w:pPr>
      <w:widowControl w:val="0"/>
      <w:autoSpaceDE w:val="0"/>
      <w:autoSpaceDN w:val="0"/>
      <w:adjustRightInd w:val="0"/>
      <w:spacing w:after="0" w:line="275" w:lineRule="exact"/>
      <w:ind w:firstLine="571"/>
      <w:jc w:val="both"/>
    </w:pPr>
    <w:rPr>
      <w:rFonts w:ascii="Times New Roman" w:hAnsi="Times New Roman"/>
      <w:sz w:val="24"/>
      <w:szCs w:val="24"/>
    </w:rPr>
  </w:style>
  <w:style w:type="character" w:customStyle="1" w:styleId="FontStyle12">
    <w:name w:val="Font Style12"/>
    <w:basedOn w:val="Numatytasispastraiposriftas"/>
    <w:uiPriority w:val="99"/>
    <w:rsid w:val="001C7EE2"/>
    <w:rPr>
      <w:rFonts w:ascii="Times New Roman" w:hAnsi="Times New Roman" w:cs="Times New Roman"/>
      <w:color w:val="000000"/>
      <w:sz w:val="22"/>
      <w:szCs w:val="22"/>
    </w:rPr>
  </w:style>
  <w:style w:type="paragraph" w:customStyle="1" w:styleId="Style2">
    <w:name w:val="Style2"/>
    <w:basedOn w:val="prastasis"/>
    <w:uiPriority w:val="99"/>
    <w:rsid w:val="001C7EE2"/>
    <w:pPr>
      <w:widowControl w:val="0"/>
      <w:autoSpaceDE w:val="0"/>
      <w:autoSpaceDN w:val="0"/>
      <w:adjustRightInd w:val="0"/>
      <w:spacing w:after="0" w:line="277" w:lineRule="exact"/>
      <w:jc w:val="right"/>
    </w:pPr>
    <w:rPr>
      <w:rFonts w:ascii="Times New Roman" w:hAnsi="Times New Roman"/>
      <w:sz w:val="24"/>
      <w:szCs w:val="24"/>
    </w:rPr>
  </w:style>
  <w:style w:type="paragraph" w:styleId="Sraopastraipa">
    <w:name w:val="List Paragraph"/>
    <w:basedOn w:val="prastasis"/>
    <w:uiPriority w:val="34"/>
    <w:qFormat/>
    <w:rsid w:val="001C7EE2"/>
    <w:pPr>
      <w:ind w:left="720"/>
      <w:contextualSpacing/>
    </w:pPr>
  </w:style>
  <w:style w:type="paragraph" w:styleId="Antrats">
    <w:name w:val="header"/>
    <w:basedOn w:val="prastasis"/>
    <w:link w:val="AntratsDiagrama"/>
    <w:uiPriority w:val="99"/>
    <w:unhideWhenUsed/>
    <w:rsid w:val="003911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11F1"/>
    <w:rPr>
      <w:rFonts w:eastAsiaTheme="minorEastAsia" w:cs="Times New Roman"/>
      <w:lang w:eastAsia="lt-LT"/>
    </w:rPr>
  </w:style>
  <w:style w:type="paragraph" w:styleId="Porat">
    <w:name w:val="footer"/>
    <w:basedOn w:val="prastasis"/>
    <w:link w:val="PoratDiagrama"/>
    <w:uiPriority w:val="99"/>
    <w:unhideWhenUsed/>
    <w:rsid w:val="00391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11F1"/>
    <w:rPr>
      <w:rFonts w:eastAsiaTheme="minorEastAsia" w:cs="Times New Roman"/>
      <w:lang w:eastAsia="lt-LT"/>
    </w:rPr>
  </w:style>
  <w:style w:type="paragraph" w:styleId="Debesliotekstas">
    <w:name w:val="Balloon Text"/>
    <w:basedOn w:val="prastasis"/>
    <w:link w:val="DebesliotekstasDiagrama"/>
    <w:uiPriority w:val="99"/>
    <w:semiHidden/>
    <w:unhideWhenUsed/>
    <w:rsid w:val="009826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2679"/>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3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690</Words>
  <Characters>3934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8</cp:revision>
  <cp:lastPrinted>2023-10-18T10:34:00Z</cp:lastPrinted>
  <dcterms:created xsi:type="dcterms:W3CDTF">2023-10-18T11:45:00Z</dcterms:created>
  <dcterms:modified xsi:type="dcterms:W3CDTF">2023-10-25T10:40:00Z</dcterms:modified>
</cp:coreProperties>
</file>